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577474" w14:textId="557747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F0C63">
        <w:t>17</w:t>
      </w:r>
      <w:r w:rsidRPr="00884690" w:rsidR="00AE1F41">
        <w:t>. St-</w:t>
      </w:r>
      <w:r w:rsidR="00AF0C63">
        <w:t>725/2021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AF0C63">
        <w:t>17</w:t>
      </w:r>
      <w:r w:rsidR="00884690">
        <w:t>. St</w:t>
      </w:r>
      <w:r w:rsidR="00AF0C63">
        <w:t>-725/2021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F0C63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AF0C63">
        <w:t>Provarious</w:t>
      </w:r>
      <w:proofErr w:type="spellEnd"/>
      <w:r w:rsidR="00AF0C63">
        <w:t xml:space="preserve"> d.o.o., OIB: 48471835092, Samobor, Ulica 9. Svibnja 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0C63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F0C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0C6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F0C6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F0C6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F0C6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C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0C6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0C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0C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St-725/2021</izvorni_sadrzaj>
    <derivirana_varijabla naziv="DomainObject.Predmet.OznakaBroj_1">St-725/2021</derivirana_varijabla>
  </DomainObject.Predmet.OznakaBroj>
  <DomainObject.Predmet.OznakaBrojOptuznogAkta>
    <izvorni_sadrzaj>04-06-21-1228</izvorni_sadrzaj>
    <derivirana_varijabla naziv="DomainObject.Predmet.OznakaBrojOptuznogAkta_1">04-06-21-1228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Provarious d.o.o.</izvorni_sadrzaj>
    <derivirana_varijabla naziv="DomainObject.Predmet.ProtustrankaFormated_1">  Provarious d.o.o.</derivirana_varijabla>
  </DomainObject.Predmet.ProtustrankaFormated>
  <DomainObject.Predmet.ProtustrankaFormatedOIB>
    <izvorni_sadrzaj>  Provarious d.o.o., OIB 48471835092</izvorni_sadrzaj>
    <derivirana_varijabla naziv="DomainObject.Predmet.ProtustrankaFormatedOIB_1">  Provarious d.o.o., OIB 48471835092</derivirana_varijabla>
  </DomainObject.Predmet.ProtustrankaFormatedOIB>
  <DomainObject.Predmet.ProtustrankaFormatedWithAdress>
    <izvorni_sadrzaj> Provarious d.o.o., Ulica 9. Svibnja 7, 10430 Samobor</izvorni_sadrzaj>
    <derivirana_varijabla naziv="DomainObject.Predmet.ProtustrankaFormatedWithAdress_1"> Provarious d.o.o., Ulica 9. Svibnja 7, 10430 Samobor</derivirana_varijabla>
  </DomainObject.Predmet.ProtustrankaFormatedWithAdress>
  <DomainObject.Predmet.ProtustrankaFormatedWithAdressOIB>
    <izvorni_sadrzaj> Provarious d.o.o., OIB 48471835092, Ulica 9. Svibnja 7, 10430 Samobor</izvorni_sadrzaj>
    <derivirana_varijabla naziv="DomainObject.Predmet.ProtustrankaFormatedWithAdressOIB_1"> Provarious d.o.o., OIB 48471835092, Ulica 9. Svibnja 7, 10430 Samobor</derivirana_varijabla>
  </DomainObject.Predmet.ProtustrankaFormatedWithAdressOIB>
  <DomainObject.Predmet.ProtustrankaWithAdress>
    <izvorni_sadrzaj>Provarious d.o.o. Ulica 9. Svibnja 7, 10430 Samobor</izvorni_sadrzaj>
    <derivirana_varijabla naziv="DomainObject.Predmet.ProtustrankaWithAdress_1">Provarious d.o.o. Ulica 9. Svibnja 7, 10430 Samobor</derivirana_varijabla>
  </DomainObject.Predmet.ProtustrankaWithAdress>
  <DomainObject.Predmet.ProtustrankaWithAdressOIB>
    <izvorni_sadrzaj>Provarious d.o.o., OIB 48471835092, Ulica 9. Svibnja 7, 10430 Samobor</izvorni_sadrzaj>
    <derivirana_varijabla naziv="DomainObject.Predmet.ProtustrankaWithAdressOIB_1">Provarious d.o.o., OIB 48471835092, Ulica 9. Svibnja 7, 10430 Samobor</derivirana_varijabla>
  </DomainObject.Predmet.ProtustrankaWithAdressOIB>
  <DomainObject.Predmet.ProtustrankaNazivFormated>
    <izvorni_sadrzaj>Provarious d.o.o.</izvorni_sadrzaj>
    <derivirana_varijabla naziv="DomainObject.Predmet.ProtustrankaNazivFormated_1">Provarious d.o.o.</derivirana_varijabla>
  </DomainObject.Predmet.ProtustrankaNazivFormated>
  <DomainObject.Predmet.ProtustrankaNazivFormatedOIB>
    <izvorni_sadrzaj>Provarious d.o.o., OIB 48471835092</izvorni_sadrzaj>
    <derivirana_varijabla naziv="DomainObject.Predmet.ProtustrankaNazivFormatedOIB_1">Provarious d.o.o., OIB 48471835092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Provarious d.o.o.</item>
    </izvorni_sadrzaj>
    <derivirana_varijabla naziv="DomainObject.Predmet.ProtuStrankaListFormated_1">
      <item>Provarious d.o.o.</item>
    </derivirana_varijabla>
  </DomainObject.Predmet.ProtuStrankaListFormated>
  <DomainObject.Predmet.ProtuStrankaListFormatedOIB>
    <izvorni_sadrzaj>
      <item>Provarious d.o.o., OIB 48471835092</item>
    </izvorni_sadrzaj>
    <derivirana_varijabla naziv="DomainObject.Predmet.ProtuStrankaListFormatedOIB_1">
      <item>Provarious d.o.o., OIB 48471835092</item>
    </derivirana_varijabla>
  </DomainObject.Predmet.ProtuStrankaListFormatedOIB>
  <DomainObject.Predmet.ProtuStrankaListFormatedWithAdress>
    <izvorni_sadrzaj>
      <item>Provarious d.o.o., Ulica 9. Svibnja 7, 10430 Samobor</item>
    </izvorni_sadrzaj>
    <derivirana_varijabla naziv="DomainObject.Predmet.ProtuStrankaListFormatedWithAdress_1">
      <item>Provarious d.o.o., Ulica 9. Svibnja 7, 10430 Samobor</item>
    </derivirana_varijabla>
  </DomainObject.Predmet.ProtuStrankaListFormatedWithAdress>
  <DomainObject.Predmet.ProtuStrankaListFormatedWithAdressOIB>
    <izvorni_sadrzaj>
      <item>Provarious d.o.o., OIB 48471835092, Ulica 9. Svibnja 7, 10430 Samobor</item>
    </izvorni_sadrzaj>
    <derivirana_varijabla naziv="DomainObject.Predmet.ProtuStrankaListFormatedWithAdressOIB_1">
      <item>Provarious d.o.o., OIB 48471835092, Ulica 9. Svibnja 7, 10430 Samobor</item>
    </derivirana_varijabla>
  </DomainObject.Predmet.ProtuStrankaListFormatedWithAdressOIB>
  <DomainObject.Predmet.ProtuStrankaListNazivFormated>
    <izvorni_sadrzaj>
      <item>Provarious d.o.o.</item>
    </izvorni_sadrzaj>
    <derivirana_varijabla naziv="DomainObject.Predmet.ProtuStrankaListNazivFormated_1">
      <item>Provarious d.o.o.</item>
    </derivirana_varijabla>
  </DomainObject.Predmet.ProtuStrankaListNazivFormated>
  <DomainObject.Predmet.ProtuStrankaListNazivFormatedOIB>
    <izvorni_sadrzaj>
      <item>Provarious d.o.o., OIB 48471835092</item>
    </izvorni_sadrzaj>
    <derivirana_varijabla naziv="DomainObject.Predmet.ProtuStrankaListNazivFormatedOIB_1">
      <item>Provarious d.o.o., OIB 48471835092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Provarious d.o.o.</izvorni_sadrzaj>
    <derivirana_varijabla naziv="DomainObject.Predmet.ProtustrankaIDrugi_1">Provarious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Provarious d.o.o., OIB 48471835092, Ulica 9. Svibnja 7, 10430 Samobor</izvorni_sadrzaj>
    <derivirana_varijabla naziv="DomainObject.Predmet.ProtustrankaIDrugiAdressOIB_1">Provarious d.o.o., OIB 48471835092, Ulica 9. Svibnja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Provarious d.o.o.</item>
      <item>Financijska agencija</item>
    </izvorni_sadrzaj>
    <derivirana_varijabla naziv="DomainObject.Predmet.SudioniciListNaziv_1">
      <item>Provarious d.o.o.</item>
      <item>Financijska agencija</item>
    </derivirana_varijabla>
  </DomainObject.Predmet.SudioniciListNaziv>
  <DomainObject.Predmet.SudioniciListAdressOIB>
    <izvorni_sadrzaj>
      <item>Provarious d.o.o., OIB 48471835092, Ulica 9. Svibnja 7,10430 Samobor</item>
      <item>Financijska agencija, OIB 85821130368, TRG SVIBANJSKIH ŽRTAVA 1995. 1,10000 Zagreb</item>
    </izvorni_sadrzaj>
    <derivirana_varijabla naziv="DomainObject.Predmet.SudioniciListAdressOIB_1">
      <item>Provarious d.o.o., OIB 48471835092, Ulica 9. Svibnja 7,10430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48471835092</item>
      <item>, OIB 85821130368</item>
    </izvorni_sadrzaj>
    <derivirana_varijabla naziv="DomainObject.Predmet.SudioniciListNazivOIB_1">
      <item>, OIB 48471835092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793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2021-04-20T09:57:00Z</cp:lastPrinted>
  <dcterms:modified xmlns:xsi="http://www.w3.org/2001/XMLSchema-instance" xsi:type="dcterms:W3CDTF">2021-04-20T09:57:00Z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